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06" w:rsidRPr="000849A2" w:rsidRDefault="00135B06" w:rsidP="000849A2">
      <w:pPr>
        <w:ind w:firstLine="567"/>
        <w:jc w:val="center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b/>
          <w:sz w:val="32"/>
          <w:szCs w:val="32"/>
          <w:lang w:val="be-BY"/>
        </w:rPr>
        <w:t>Медаль у нашай сям’і</w:t>
      </w:r>
    </w:p>
    <w:p w:rsidR="00135B06" w:rsidRPr="000849A2" w:rsidRDefault="00135B06" w:rsidP="000849A2">
      <w:pPr>
        <w:ind w:left="5103" w:hanging="283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Зямля</w:t>
      </w:r>
      <w:r w:rsidRPr="000849A2">
        <w:rPr>
          <w:rStyle w:val="shorttext"/>
          <w:rFonts w:ascii="Times New Roman" w:hAnsi="Times New Roman"/>
          <w:sz w:val="30"/>
          <w:szCs w:val="30"/>
          <w:lang w:val="be-BY"/>
        </w:rPr>
        <w:t xml:space="preserve"> 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мая</w:t>
      </w:r>
      <w:r w:rsidRPr="000849A2">
        <w:rPr>
          <w:rStyle w:val="shorttext"/>
          <w:rFonts w:ascii="Times New Roman" w:hAnsi="Times New Roman"/>
          <w:sz w:val="30"/>
          <w:szCs w:val="30"/>
          <w:lang w:val="be-BY"/>
        </w:rPr>
        <w:t xml:space="preserve"> 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бой</w:t>
      </w:r>
      <w:r w:rsidRPr="000849A2">
        <w:rPr>
          <w:rStyle w:val="shorttext"/>
          <w:rFonts w:ascii="Times New Roman" w:hAnsi="Times New Roman"/>
          <w:sz w:val="30"/>
          <w:szCs w:val="30"/>
          <w:lang w:val="be-BY"/>
        </w:rPr>
        <w:t xml:space="preserve"> 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трымала</w:t>
      </w:r>
    </w:p>
    <w:p w:rsidR="00135B06" w:rsidRPr="000849A2" w:rsidRDefault="00135B06" w:rsidP="000849A2">
      <w:pPr>
        <w:ind w:left="5103" w:hanging="283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Fonts w:ascii="Times New Roman" w:hAnsi="Times New Roman"/>
          <w:sz w:val="30"/>
          <w:szCs w:val="30"/>
        </w:rPr>
        <w:t xml:space="preserve">Ад стара 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і</w:t>
      </w:r>
      <w:r w:rsidRPr="000849A2">
        <w:rPr>
          <w:rFonts w:ascii="Times New Roman" w:hAnsi="Times New Roman"/>
          <w:sz w:val="30"/>
          <w:szCs w:val="30"/>
        </w:rPr>
        <w:t xml:space="preserve"> да мала </w:t>
      </w:r>
      <w:r w:rsidRPr="000849A2">
        <w:rPr>
          <w:rFonts w:ascii="Times New Roman" w:hAnsi="Times New Roman"/>
          <w:sz w:val="30"/>
          <w:szCs w:val="30"/>
          <w:lang w:val="be-BY"/>
        </w:rPr>
        <w:t>…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</w:rPr>
        <w:t xml:space="preserve">                                                                         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А. Вярцінскі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Не рвуцца снарады, не свішчуць кулі, не чуваць выбухаў бомбаў і гармат. На нашай замлі пануе мір.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70 гадоў назад скончылася Вялікая Айчынная вайна. Нарадзіліся і выраслі новыя пакаленні, але ў народзе не гасне памяць пра жудасныя і гераічныя ваенныя гады, пра адвагу і мужнасць тых, хто абараняў Радзіму, вызваляў яе ад ворагаў. Памяць у помніках і абелісках, якіх так многа на нашай зямлі,  яна ў пацёртых пісьмах-трохкутніках, якія дасылалі з фронта байцы родным і блізкім, у прастрэленай касцы, якая захоўваецца ў музеі…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Fonts w:ascii="Times New Roman" w:hAnsi="Times New Roman"/>
          <w:sz w:val="30"/>
          <w:szCs w:val="30"/>
          <w:lang w:val="be-BY"/>
        </w:rPr>
        <w:t>На Беларус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і няма той сям</w:t>
      </w:r>
      <w:r w:rsidRPr="000849A2">
        <w:rPr>
          <w:rStyle w:val="hps"/>
          <w:rFonts w:ascii="Times New Roman" w:hAnsi="Times New Roman"/>
          <w:sz w:val="30"/>
          <w:szCs w:val="30"/>
        </w:rPr>
        <w:t>’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і, якую б ні закранула вайна. Як напамін пра той ваенны час медаль “За адвагу”, што захоўваецца ў нашай сям’і. Гэтым медалём быў узнагароджаны мой прадзед Мурашка Пятро Міхайлавіч.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Калі пачалася Вялікая Айчынная вайна, яму было столькі, як мне зараз. Ён разам з дарослымі пайшоў у партызаны, ваяваў з ворагамі, выконваў заданні, дапамагаў раненым. Дзядуля не любіў расказваць пра тыя цяжкія і страшныя дні і месяцы, бо кожны ўспамін адзываўся болем у яго сэрцы і душы : на вачах з’яўляліся слёзы, пачыналі дрыжаць рукі, голас. І дзядуля змаўкаў.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Памятаю, як аднойчы дзядуля расказваў пра “рэйкавую вайну”, якую вялі партызаны, каб не даць эшалонам з захаду дастаўляць на фронт падмогу для ворагаў</w:t>
      </w:r>
      <w:r>
        <w:rPr>
          <w:rStyle w:val="hps"/>
          <w:rFonts w:ascii="Times New Roman" w:hAnsi="Times New Roman"/>
          <w:sz w:val="30"/>
          <w:szCs w:val="30"/>
          <w:lang w:val="be-BY"/>
        </w:rPr>
        <w:t xml:space="preserve">. 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 xml:space="preserve">Партызаны пад покрывам ночы ціха падбіраліся да чыгункі, мініравалі рэйкі, пускалі пад адхон варожыя цягнікі. У такіх аперацыях не раз прымаў удзел </w:t>
      </w:r>
      <w:bookmarkStart w:id="0" w:name="_GoBack"/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 xml:space="preserve">і </w:t>
      </w:r>
      <w:bookmarkEnd w:id="0"/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мой прадзед. Гэта было вельмі небяспечна. На вачах прадзеда і другіх партызан гінулі іх баявыя сябры, нехта быў паранены. Але нішто не магло стрымаць рашучасці байцоў, бо яны ведалі, што змагаюцца за Радзіму, за Перамогу.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Прадзеда Пятра ўжо няма на свеце, тры гады як ён памёр, але медаль, якім быў узнагароджаны, беражліва захоўвае яго дачка, мая бабуля Людміла Пятроўна Вітушка.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Fonts w:ascii="Times New Roman" w:hAnsi="Times New Roman"/>
          <w:sz w:val="30"/>
          <w:szCs w:val="30"/>
          <w:lang w:val="be-BY"/>
        </w:rPr>
        <w:t>Пахаваны дзед на мог</w:t>
      </w: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 xml:space="preserve">ілках у вёсцы Забалаць, што па Магілёўскай шашы. Кожную вясну мы наведваем яго магілу, прыбіраем яе, ускладаем кветкі. </w:t>
      </w:r>
    </w:p>
    <w:p w:rsidR="00135B06" w:rsidRPr="000849A2" w:rsidRDefault="00135B06" w:rsidP="000849A2">
      <w:pPr>
        <w:ind w:firstLine="709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З фотаздымка, што змешчаны на надмогілкавым пастаменце, глядзяць на нас задумлівыя вочы дзядулі і быццам гаворыць: “Жывіце дружна, беражыце сваю зямлю!”</w:t>
      </w:r>
    </w:p>
    <w:p w:rsidR="00135B06" w:rsidRPr="000849A2" w:rsidRDefault="00135B06" w:rsidP="000849A2">
      <w:pPr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>А мне хочацца сказаць: ”Дзякуй табе, мой прадзед, дзякуй вам усім, салдаты Перамогі! Дзякуй за тое, што выратавалі нашу замлю ад чужынскай навалы і падарылі нам мір!”</w:t>
      </w:r>
    </w:p>
    <w:p w:rsidR="00135B06" w:rsidRPr="000849A2" w:rsidRDefault="00135B06" w:rsidP="000849A2">
      <w:pPr>
        <w:spacing w:after="0"/>
        <w:ind w:left="5103" w:hanging="283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 xml:space="preserve">Крывуля Ганна,  14 гадоў </w:t>
      </w:r>
    </w:p>
    <w:p w:rsidR="00135B06" w:rsidRPr="000849A2" w:rsidRDefault="00135B06" w:rsidP="000849A2">
      <w:pPr>
        <w:spacing w:after="0"/>
        <w:ind w:left="5103" w:hanging="283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  <w:r w:rsidRPr="000849A2">
        <w:rPr>
          <w:rStyle w:val="hps"/>
          <w:rFonts w:ascii="Times New Roman" w:hAnsi="Times New Roman"/>
          <w:sz w:val="30"/>
          <w:szCs w:val="30"/>
          <w:lang w:val="be-BY"/>
        </w:rPr>
        <w:t xml:space="preserve">СШ №150 </w:t>
      </w:r>
    </w:p>
    <w:p w:rsidR="00135B06" w:rsidRPr="000849A2" w:rsidRDefault="00135B06" w:rsidP="000849A2">
      <w:pPr>
        <w:spacing w:after="0"/>
        <w:jc w:val="both"/>
        <w:rPr>
          <w:rStyle w:val="hps"/>
          <w:rFonts w:ascii="Times New Roman" w:hAnsi="Times New Roman"/>
          <w:sz w:val="30"/>
          <w:szCs w:val="30"/>
          <w:lang w:val="be-BY"/>
        </w:rPr>
      </w:pPr>
    </w:p>
    <w:p w:rsidR="00135B06" w:rsidRPr="000849A2" w:rsidRDefault="00135B06" w:rsidP="000849A2">
      <w:pPr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sectPr w:rsidR="00135B06" w:rsidRPr="000849A2" w:rsidSect="001F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1C3"/>
    <w:rsid w:val="000849A2"/>
    <w:rsid w:val="000D01C3"/>
    <w:rsid w:val="00135B06"/>
    <w:rsid w:val="001F4DFA"/>
    <w:rsid w:val="00390A9F"/>
    <w:rsid w:val="003D3B17"/>
    <w:rsid w:val="005A0E3B"/>
    <w:rsid w:val="005D2BF4"/>
    <w:rsid w:val="005E67FE"/>
    <w:rsid w:val="00735572"/>
    <w:rsid w:val="008E5F8D"/>
    <w:rsid w:val="009C4EEF"/>
    <w:rsid w:val="009F4F7F"/>
    <w:rsid w:val="00C376EF"/>
    <w:rsid w:val="00D21751"/>
    <w:rsid w:val="00E32FAF"/>
    <w:rsid w:val="00F1061B"/>
    <w:rsid w:val="00F9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C3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uiPriority w:val="99"/>
    <w:rsid w:val="000D01C3"/>
    <w:rPr>
      <w:rFonts w:cs="Times New Roman"/>
    </w:rPr>
  </w:style>
  <w:style w:type="character" w:customStyle="1" w:styleId="hps">
    <w:name w:val="hps"/>
    <w:basedOn w:val="DefaultParagraphFont"/>
    <w:uiPriority w:val="99"/>
    <w:rsid w:val="000D01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341</Words>
  <Characters>2084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у нашай сям’і</dc:title>
  <dc:subject/>
  <dc:creator>user</dc:creator>
  <cp:keywords/>
  <dc:description/>
  <cp:lastModifiedBy>Белая Русь</cp:lastModifiedBy>
  <cp:revision>2</cp:revision>
  <dcterms:created xsi:type="dcterms:W3CDTF">2015-05-02T16:09:00Z</dcterms:created>
  <dcterms:modified xsi:type="dcterms:W3CDTF">2015-05-02T16:09:00Z</dcterms:modified>
</cp:coreProperties>
</file>