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1C" w:rsidRDefault="00C62D1C" w:rsidP="009328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8CEA87" wp14:editId="5B0DE62D">
            <wp:simplePos x="0" y="0"/>
            <wp:positionH relativeFrom="column">
              <wp:posOffset>2014220</wp:posOffset>
            </wp:positionH>
            <wp:positionV relativeFrom="paragraph">
              <wp:posOffset>-564515</wp:posOffset>
            </wp:positionV>
            <wp:extent cx="1499235" cy="1341755"/>
            <wp:effectExtent l="0" t="0" r="5715" b="0"/>
            <wp:wrapSquare wrapText="left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C62D1C" w:rsidRDefault="00C62D1C" w:rsidP="0093282E"/>
    <w:p w:rsidR="00AA6FC2" w:rsidRDefault="00C62D1C" w:rsidP="0093282E">
      <w:r>
        <w:t xml:space="preserve">                    </w:t>
      </w:r>
    </w:p>
    <w:p w:rsidR="00AA6FC2" w:rsidRDefault="00AA6FC2" w:rsidP="0093282E"/>
    <w:p w:rsidR="00AA6FC2" w:rsidRDefault="00AA6FC2" w:rsidP="0093282E"/>
    <w:p w:rsidR="0093282E" w:rsidRPr="00C62D1C" w:rsidRDefault="00C62D1C" w:rsidP="00AA6F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2D1C">
        <w:rPr>
          <w:b/>
          <w:sz w:val="32"/>
          <w:szCs w:val="32"/>
        </w:rPr>
        <w:t>КАК ВСТУПИТЬ В РОО «БЕЛАЯ РУСЬ»</w:t>
      </w:r>
    </w:p>
    <w:p w:rsidR="0093282E" w:rsidRDefault="0093282E" w:rsidP="0093282E"/>
    <w:p w:rsidR="0093282E" w:rsidRDefault="0093282E" w:rsidP="0093282E"/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>Если вы разделяете Программу РОО «Белая Русь» и признаете его Устав, неравнодушны к судьбе нашей Родины и желаете принимать активное участие в общественной жизни страны – Вы можете стать членом «Белой Руси»</w:t>
      </w:r>
    </w:p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b/>
          <w:sz w:val="32"/>
          <w:szCs w:val="32"/>
        </w:rPr>
        <w:t>Важно:</w:t>
      </w:r>
      <w:r w:rsidRPr="00C62D1C">
        <w:rPr>
          <w:sz w:val="32"/>
          <w:szCs w:val="32"/>
        </w:rPr>
        <w:t xml:space="preserve"> Членами РОО «Белая Русь» могут быть дееспособные граждане Республики Беларусь, а также иностранные граждане или лица без гражданства, достигшие 18-летнего возраста.</w:t>
      </w:r>
    </w:p>
    <w:p w:rsidR="00C62D1C" w:rsidRDefault="00C62D1C" w:rsidP="00C62D1C">
      <w:pPr>
        <w:jc w:val="both"/>
        <w:rPr>
          <w:b/>
          <w:sz w:val="32"/>
          <w:szCs w:val="32"/>
        </w:rPr>
      </w:pPr>
    </w:p>
    <w:p w:rsidR="0093282E" w:rsidRPr="00C62D1C" w:rsidRDefault="0093282E" w:rsidP="00C62D1C">
      <w:pPr>
        <w:jc w:val="both"/>
        <w:rPr>
          <w:b/>
          <w:sz w:val="32"/>
          <w:szCs w:val="32"/>
        </w:rPr>
      </w:pPr>
      <w:r w:rsidRPr="00C62D1C">
        <w:rPr>
          <w:b/>
          <w:sz w:val="32"/>
          <w:szCs w:val="32"/>
        </w:rPr>
        <w:t>Чтобы вступить в РОО «Белая Русь», необходимо:</w:t>
      </w:r>
    </w:p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>1. Обратиться в первичную организацию по месту работы или, при отсутствии первичной организации по месту работы, в первичную организацию, созданную при территориальной (районной (городской)) организации по месту Вашей работы или Вашего преимущественного проживания.</w:t>
      </w:r>
    </w:p>
    <w:p w:rsidR="00C62D1C" w:rsidRDefault="00C62D1C" w:rsidP="00C62D1C">
      <w:pPr>
        <w:jc w:val="both"/>
        <w:rPr>
          <w:sz w:val="32"/>
          <w:szCs w:val="32"/>
        </w:rPr>
      </w:pPr>
    </w:p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>2. Написать заявление о приеме в РОО «Белая Русь».</w:t>
      </w:r>
    </w:p>
    <w:p w:rsidR="00C62D1C" w:rsidRDefault="00C62D1C" w:rsidP="00C62D1C">
      <w:pPr>
        <w:jc w:val="both"/>
        <w:rPr>
          <w:sz w:val="32"/>
          <w:szCs w:val="32"/>
        </w:rPr>
      </w:pPr>
    </w:p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>3. Получить две рекомендации членов объединения.</w:t>
      </w:r>
    </w:p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>Двое членов «Белой Руси», которые к моменту подачи Вами заявления уже знают Вас как активиста, патриота, осознающего ответственность перед страной, на заявлении в разделе «рекомендации» ставят свои подписи и расшифровывают их.</w:t>
      </w:r>
    </w:p>
    <w:p w:rsidR="00C62D1C" w:rsidRDefault="00C62D1C" w:rsidP="00C62D1C">
      <w:pPr>
        <w:jc w:val="both"/>
        <w:rPr>
          <w:sz w:val="32"/>
          <w:szCs w:val="32"/>
        </w:rPr>
      </w:pPr>
    </w:p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 xml:space="preserve">4. Подать заявление на рассмотрение Общего собрания первичной организации или, при численности первичной организации более 50 человек, Совета первичной организации. </w:t>
      </w:r>
    </w:p>
    <w:p w:rsidR="00C62D1C" w:rsidRDefault="00C62D1C" w:rsidP="00C62D1C">
      <w:pPr>
        <w:jc w:val="both"/>
        <w:rPr>
          <w:sz w:val="32"/>
          <w:szCs w:val="32"/>
        </w:rPr>
      </w:pPr>
    </w:p>
    <w:p w:rsidR="0093282E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>5. На Общем собрании (заседании Совета) первичной организации происходит голосование по Вашей кандидатуре. После этого Вы становитесь членом авторитетного, крупнейшего в Республике общественного объединения «Белая Русь».</w:t>
      </w:r>
    </w:p>
    <w:p w:rsidR="00C62D1C" w:rsidRDefault="00C62D1C" w:rsidP="00C62D1C">
      <w:pPr>
        <w:jc w:val="both"/>
        <w:rPr>
          <w:sz w:val="32"/>
          <w:szCs w:val="32"/>
        </w:rPr>
      </w:pPr>
    </w:p>
    <w:p w:rsidR="006B1F78" w:rsidRPr="00C62D1C" w:rsidRDefault="0093282E" w:rsidP="00C62D1C">
      <w:pPr>
        <w:jc w:val="both"/>
        <w:rPr>
          <w:sz w:val="32"/>
          <w:szCs w:val="32"/>
        </w:rPr>
      </w:pPr>
      <w:r w:rsidRPr="00C62D1C">
        <w:rPr>
          <w:sz w:val="32"/>
          <w:szCs w:val="32"/>
        </w:rPr>
        <w:t>6. Членский билет вручается после оформления и регистрации Ваших учетных документов в районной (городской) организации. Часто это происходит в торжественной обстановке, на массовых мероприятиях, проводимых РОО «Белая Русь».</w:t>
      </w:r>
    </w:p>
    <w:sectPr w:rsidR="006B1F78" w:rsidRPr="00C62D1C" w:rsidSect="00C62D1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27"/>
    <w:rsid w:val="00487127"/>
    <w:rsid w:val="006B1F78"/>
    <w:rsid w:val="0093282E"/>
    <w:rsid w:val="00AA6FC2"/>
    <w:rsid w:val="00C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A686"/>
  <w15:docId w15:val="{3F18D150-5572-4D22-B8D8-0CB453A7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Пользователь Windows</cp:lastModifiedBy>
  <cp:revision>4</cp:revision>
  <dcterms:created xsi:type="dcterms:W3CDTF">2017-12-06T07:37:00Z</dcterms:created>
  <dcterms:modified xsi:type="dcterms:W3CDTF">2018-05-29T06:48:00Z</dcterms:modified>
</cp:coreProperties>
</file>